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F8" w:rsidRPr="000C29F8" w:rsidRDefault="000C29F8" w:rsidP="000C29F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29F8">
        <w:rPr>
          <w:rFonts w:ascii="Times New Roman" w:hAnsi="Times New Roman" w:cs="Times New Roman"/>
          <w:b/>
          <w:sz w:val="28"/>
          <w:szCs w:val="24"/>
        </w:rPr>
        <w:t>Аннотация к рабочей</w:t>
      </w:r>
      <w:r w:rsidRPr="000C29F8">
        <w:rPr>
          <w:rFonts w:ascii="Times New Roman" w:hAnsi="Times New Roman" w:cs="Times New Roman"/>
          <w:b/>
          <w:sz w:val="28"/>
          <w:szCs w:val="24"/>
        </w:rPr>
        <w:t xml:space="preserve"> программ</w:t>
      </w:r>
      <w:r w:rsidRPr="000C29F8">
        <w:rPr>
          <w:rFonts w:ascii="Times New Roman" w:hAnsi="Times New Roman" w:cs="Times New Roman"/>
          <w:b/>
          <w:sz w:val="28"/>
          <w:szCs w:val="24"/>
        </w:rPr>
        <w:t>е</w:t>
      </w:r>
      <w:r w:rsidRPr="000C29F8">
        <w:rPr>
          <w:rFonts w:ascii="Times New Roman" w:hAnsi="Times New Roman" w:cs="Times New Roman"/>
          <w:b/>
          <w:sz w:val="28"/>
          <w:szCs w:val="24"/>
        </w:rPr>
        <w:t xml:space="preserve"> по русскому языку для 8, 9 классов</w:t>
      </w:r>
    </w:p>
    <w:p w:rsidR="000C29F8" w:rsidRPr="000C29F8" w:rsidRDefault="000C29F8" w:rsidP="000C29F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29F8" w:rsidRPr="000C29F8" w:rsidRDefault="000C29F8" w:rsidP="000C29F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sz w:val="24"/>
        </w:rPr>
        <w:t xml:space="preserve">  </w:t>
      </w:r>
      <w:r w:rsidRPr="000C29F8">
        <w:rPr>
          <w:rFonts w:ascii="Times New Roman" w:hAnsi="Times New Roman" w:cs="Times New Roman"/>
          <w:sz w:val="28"/>
          <w:szCs w:val="24"/>
        </w:rPr>
        <w:t xml:space="preserve">Учебный предмет «Русский язык» включен в образовательную область «Филология». </w:t>
      </w:r>
    </w:p>
    <w:p w:rsidR="000C29F8" w:rsidRPr="000C29F8" w:rsidRDefault="000C29F8" w:rsidP="000C29F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29F8">
        <w:rPr>
          <w:rFonts w:ascii="Times New Roman" w:hAnsi="Times New Roman" w:cs="Times New Roman"/>
          <w:b/>
          <w:sz w:val="28"/>
          <w:szCs w:val="24"/>
        </w:rPr>
        <w:t>Общие цели учебного предмета русский язык</w:t>
      </w:r>
    </w:p>
    <w:p w:rsidR="000C29F8" w:rsidRPr="000C29F8" w:rsidRDefault="000C29F8" w:rsidP="000C29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29F8">
        <w:rPr>
          <w:rFonts w:ascii="Times New Roman" w:hAnsi="Times New Roman" w:cs="Times New Roman"/>
          <w:sz w:val="28"/>
          <w:szCs w:val="24"/>
        </w:rPr>
        <w:t>Рабочая программа предназначена для изучения русского языка в основной школе, соответствует Федеральному государственному образовательному стандарту.</w:t>
      </w:r>
    </w:p>
    <w:p w:rsidR="000C29F8" w:rsidRPr="000C29F8" w:rsidRDefault="000C29F8" w:rsidP="000C29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29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bookmarkStart w:id="0" w:name="_GoBack"/>
      <w:bookmarkEnd w:id="0"/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29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Целью</w:t>
      </w:r>
      <w:r w:rsidRPr="000C29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реализации основной образовательной программы основного общего образования по учебному предмету «Русский язык»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29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Задачами</w:t>
      </w:r>
      <w:r w:rsidRPr="000C29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учебного предмета являются: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29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формирование у </w:t>
      </w:r>
      <w:proofErr w:type="gramStart"/>
      <w:r w:rsidRPr="000C29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обучающихся</w:t>
      </w:r>
      <w:proofErr w:type="gramEnd"/>
      <w:r w:rsidRPr="000C29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ценностного отношения к языку как хранителю культуры, как к государственному языку Российской Федерации, как языку межнационального общения;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 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овладение функциональной грамотностью и принципами нормативного использования языковых средств;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t xml:space="preserve"> </w:t>
      </w: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овладение основными видами речевой деятельности, использование возможностей языка как средства коммуникации и средства познания; 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в процессе изучения предмета «Русский язык» создаются условия для развития личности, ее духовно-нравственного и эмоционального совершенствования; 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t xml:space="preserve"> </w:t>
      </w: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для формирования социальных ценностей обучающихся, основ их гражданской идентичности и социально-профессиональных ориентаций; 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 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для знакомства </w:t>
      </w:r>
      <w:proofErr w:type="gramStart"/>
      <w:r w:rsidRPr="000C29F8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0C29F8">
        <w:rPr>
          <w:rFonts w:ascii="Times New Roman" w:hAnsi="Times New Roman" w:cs="Times New Roman"/>
          <w:sz w:val="28"/>
          <w:szCs w:val="24"/>
        </w:rPr>
        <w:t xml:space="preserve"> с методами научного познания; 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для формирования у </w:t>
      </w:r>
      <w:proofErr w:type="gramStart"/>
      <w:r w:rsidRPr="000C29F8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0C29F8">
        <w:rPr>
          <w:rFonts w:ascii="Times New Roman" w:hAnsi="Times New Roman" w:cs="Times New Roman"/>
          <w:sz w:val="28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t xml:space="preserve"> </w:t>
      </w:r>
      <w:r w:rsidRPr="000C29F8">
        <w:rPr>
          <w:rFonts w:ascii="Times New Roman" w:hAnsi="Times New Roman" w:cs="Times New Roman"/>
          <w:sz w:val="28"/>
          <w:szCs w:val="24"/>
        </w:rPr>
        <w:sym w:font="Symbol" w:char="F0B7"/>
      </w:r>
      <w:r w:rsidRPr="000C29F8">
        <w:rPr>
          <w:rFonts w:ascii="Times New Roman" w:hAnsi="Times New Roman" w:cs="Times New Roman"/>
          <w:sz w:val="28"/>
          <w:szCs w:val="24"/>
        </w:rPr>
        <w:t xml:space="preserve"> 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C29F8">
        <w:rPr>
          <w:rFonts w:ascii="Times New Roman" w:hAnsi="Times New Roman" w:cs="Times New Roman"/>
          <w:b/>
          <w:sz w:val="28"/>
          <w:szCs w:val="24"/>
        </w:rPr>
        <w:lastRenderedPageBreak/>
        <w:t>Отличительные особенности программы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29F8">
        <w:rPr>
          <w:rFonts w:ascii="Times New Roman" w:hAnsi="Times New Roman" w:cs="Times New Roman"/>
          <w:sz w:val="28"/>
          <w:szCs w:val="24"/>
        </w:rPr>
        <w:t xml:space="preserve"> Данная программа конкретизирует содержание предметных тем образовательного стандарта, дает распределение учебных часов по разделам курса и задает последовательность изучения материала. Рабочая программа содействует реализации единой концепции образования, сохраняя при этом условия для вариативного изучения предмета и проявления творческой инициативы учителей. </w:t>
      </w:r>
    </w:p>
    <w:p w:rsidR="000C29F8" w:rsidRPr="000C29F8" w:rsidRDefault="000C29F8" w:rsidP="000C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29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Программа предмета «Русский язык» рассчитана на </w:t>
      </w:r>
      <w:r w:rsidRPr="000C29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102 часа (в 8 классе) и 102 часа (в 9 классе).</w:t>
      </w:r>
    </w:p>
    <w:p w:rsidR="000C29F8" w:rsidRPr="00612BDB" w:rsidRDefault="000C29F8" w:rsidP="000C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BAB" w:rsidRDefault="00582BAB"/>
    <w:sectPr w:rsidR="0058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D4"/>
    <w:rsid w:val="000C29F8"/>
    <w:rsid w:val="00582BAB"/>
    <w:rsid w:val="00D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2023-11-03T17:32:00Z</dcterms:created>
  <dcterms:modified xsi:type="dcterms:W3CDTF">2023-11-03T17:34:00Z</dcterms:modified>
</cp:coreProperties>
</file>