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4B" w:rsidRDefault="0064294B">
      <w:pPr>
        <w:pStyle w:val="a4"/>
        <w:spacing w:line="198" w:lineRule="exact"/>
      </w:pPr>
    </w:p>
    <w:p w:rsidR="00D066F3" w:rsidRDefault="000912C6">
      <w:pPr>
        <w:pStyle w:val="a4"/>
        <w:spacing w:line="198" w:lineRule="exact"/>
      </w:pPr>
      <w:r>
        <w:t>Аннотации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</w:t>
      </w:r>
    </w:p>
    <w:p w:rsidR="00D066F3" w:rsidRDefault="00D066F3">
      <w:pPr>
        <w:pStyle w:val="a3"/>
        <w:ind w:left="0"/>
        <w:rPr>
          <w:b/>
          <w:sz w:val="30"/>
        </w:rPr>
      </w:pPr>
    </w:p>
    <w:p w:rsidR="00D066F3" w:rsidRPr="0064294B" w:rsidRDefault="000912C6" w:rsidP="0064294B">
      <w:pPr>
        <w:pStyle w:val="a4"/>
        <w:ind w:right="914"/>
        <w:sectPr w:rsidR="00D066F3" w:rsidRPr="0064294B">
          <w:type w:val="continuous"/>
          <w:pgSz w:w="11910" w:h="16840"/>
          <w:pgMar w:top="60" w:right="600" w:bottom="280" w:left="620" w:header="720" w:footer="720" w:gutter="0"/>
          <w:cols w:num="2" w:space="720" w:equalWidth="0">
            <w:col w:w="8252" w:space="40"/>
            <w:col w:w="2398"/>
          </w:cols>
        </w:sectPr>
      </w:pP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 w:rsidR="0064294B">
        <w:t>5-9</w:t>
      </w:r>
      <w:r>
        <w:rPr>
          <w:spacing w:val="-1"/>
        </w:rPr>
        <w:t xml:space="preserve"> </w:t>
      </w:r>
      <w:r>
        <w:t>кла</w:t>
      </w:r>
      <w:r w:rsidR="0064294B">
        <w:t>сс</w:t>
      </w:r>
    </w:p>
    <w:p w:rsidR="00D066F3" w:rsidRDefault="00D066F3">
      <w:pPr>
        <w:pStyle w:val="a3"/>
        <w:ind w:left="0"/>
        <w:rPr>
          <w:rFonts w:ascii="Arial MT"/>
          <w:sz w:val="20"/>
        </w:rPr>
      </w:pPr>
    </w:p>
    <w:p w:rsidR="00D066F3" w:rsidRDefault="00D066F3">
      <w:pPr>
        <w:pStyle w:val="a3"/>
        <w:ind w:left="0"/>
        <w:rPr>
          <w:rFonts w:ascii="Arial MT"/>
          <w:sz w:val="20"/>
        </w:rPr>
      </w:pPr>
    </w:p>
    <w:p w:rsidR="00D066F3" w:rsidRDefault="00D066F3">
      <w:pPr>
        <w:pStyle w:val="a3"/>
        <w:ind w:left="0"/>
        <w:rPr>
          <w:rFonts w:ascii="Arial MT"/>
          <w:sz w:val="20"/>
        </w:rPr>
      </w:pPr>
    </w:p>
    <w:p w:rsidR="00D066F3" w:rsidRDefault="00D066F3">
      <w:pPr>
        <w:pStyle w:val="a3"/>
        <w:spacing w:before="6"/>
        <w:ind w:left="0"/>
        <w:rPr>
          <w:rFonts w:ascii="Arial MT"/>
          <w:sz w:val="19"/>
        </w:rPr>
      </w:pPr>
    </w:p>
    <w:p w:rsidR="00D066F3" w:rsidRDefault="0064294B" w:rsidP="0064294B">
      <w:pPr>
        <w:pStyle w:val="a3"/>
        <w:spacing w:before="91" w:line="276" w:lineRule="auto"/>
        <w:ind w:right="220"/>
      </w:pPr>
      <w:r>
        <w:t xml:space="preserve">          </w:t>
      </w:r>
      <w:proofErr w:type="gramStart"/>
      <w:r w:rsidR="000912C6">
        <w:t>Учебный предмет «Технология» в современной школе интегрирует знания по разным предметам</w:t>
      </w:r>
      <w:r w:rsidR="000912C6">
        <w:rPr>
          <w:spacing w:val="-52"/>
        </w:rPr>
        <w:t xml:space="preserve"> </w:t>
      </w:r>
      <w:r w:rsidR="000912C6">
        <w:t>учебного плана и становится одним из базовых для формирования у обучающихся функциональной</w:t>
      </w:r>
      <w:r w:rsidR="000912C6">
        <w:rPr>
          <w:spacing w:val="1"/>
        </w:rPr>
        <w:t xml:space="preserve"> </w:t>
      </w:r>
      <w:r w:rsidR="000912C6">
        <w:t>грамотности, технико-технологического, проектного, креативного и критического мышления на основе</w:t>
      </w:r>
      <w:r w:rsidR="000912C6">
        <w:rPr>
          <w:spacing w:val="1"/>
        </w:rPr>
        <w:t xml:space="preserve"> </w:t>
      </w:r>
      <w:r w:rsidR="000912C6">
        <w:t>практико-ориентированного</w:t>
      </w:r>
      <w:r w:rsidR="000912C6">
        <w:rPr>
          <w:spacing w:val="-1"/>
        </w:rPr>
        <w:t xml:space="preserve"> </w:t>
      </w:r>
      <w:r w:rsidR="000912C6">
        <w:t>обучения</w:t>
      </w:r>
      <w:r w:rsidR="000912C6">
        <w:rPr>
          <w:spacing w:val="-2"/>
        </w:rPr>
        <w:t xml:space="preserve"> </w:t>
      </w:r>
      <w:r w:rsidR="000912C6">
        <w:t>и</w:t>
      </w:r>
      <w:r w:rsidR="000912C6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0912C6">
        <w:t>системно</w:t>
      </w:r>
      <w:r>
        <w:t xml:space="preserve"> </w:t>
      </w:r>
      <w:r w:rsidR="000912C6">
        <w:t>-</w:t>
      </w:r>
      <w:r>
        <w:t xml:space="preserve"> </w:t>
      </w:r>
      <w:r w:rsidR="000912C6">
        <w:t>деятельностного подхода</w:t>
      </w:r>
      <w:r w:rsidR="000912C6">
        <w:rPr>
          <w:spacing w:val="-3"/>
        </w:rPr>
        <w:t xml:space="preserve"> </w:t>
      </w:r>
      <w:r w:rsidR="000912C6">
        <w:t>в</w:t>
      </w:r>
      <w:r w:rsidR="000912C6">
        <w:rPr>
          <w:spacing w:val="-2"/>
        </w:rPr>
        <w:t xml:space="preserve"> </w:t>
      </w:r>
      <w:r w:rsidR="000912C6">
        <w:t>реализации содержания.</w:t>
      </w:r>
      <w:proofErr w:type="gramEnd"/>
    </w:p>
    <w:p w:rsidR="00D066F3" w:rsidRDefault="000912C6">
      <w:pPr>
        <w:pStyle w:val="a3"/>
        <w:spacing w:before="1" w:line="276" w:lineRule="auto"/>
        <w:ind w:right="1560"/>
      </w:pPr>
      <w:r>
        <w:t xml:space="preserve">Предмет обеспечивает </w:t>
      </w:r>
      <w:proofErr w:type="gramStart"/>
      <w:r>
        <w:t>обучающимся</w:t>
      </w:r>
      <w:proofErr w:type="gramEnd"/>
      <w:r>
        <w:t xml:space="preserve"> вхождение в мир технологий, в т</w:t>
      </w:r>
      <w:r>
        <w:t>ом числе: материальных,</w:t>
      </w:r>
      <w:r>
        <w:rPr>
          <w:spacing w:val="-52"/>
        </w:rPr>
        <w:t xml:space="preserve"> </w:t>
      </w:r>
      <w:r>
        <w:t>информационных,</w:t>
      </w:r>
      <w:r>
        <w:rPr>
          <w:spacing w:val="-1"/>
        </w:rPr>
        <w:t xml:space="preserve"> </w:t>
      </w:r>
      <w:r>
        <w:t>коммуникационных,</w:t>
      </w:r>
      <w:r>
        <w:rPr>
          <w:spacing w:val="-2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и социальных.</w:t>
      </w:r>
    </w:p>
    <w:p w:rsidR="00D066F3" w:rsidRDefault="0064294B" w:rsidP="0064294B">
      <w:pPr>
        <w:pStyle w:val="a3"/>
        <w:spacing w:line="252" w:lineRule="exact"/>
      </w:pPr>
      <w:r>
        <w:t xml:space="preserve">         </w:t>
      </w:r>
      <w:r w:rsidR="000912C6">
        <w:t>В</w:t>
      </w:r>
      <w:r w:rsidR="000912C6">
        <w:rPr>
          <w:spacing w:val="-3"/>
        </w:rPr>
        <w:t xml:space="preserve"> </w:t>
      </w:r>
      <w:r w:rsidR="000912C6">
        <w:t>рамках</w:t>
      </w:r>
      <w:r w:rsidR="000912C6">
        <w:rPr>
          <w:spacing w:val="-4"/>
        </w:rPr>
        <w:t xml:space="preserve"> </w:t>
      </w:r>
      <w:r w:rsidR="000912C6">
        <w:t>освоения</w:t>
      </w:r>
      <w:r w:rsidR="000912C6">
        <w:rPr>
          <w:spacing w:val="-3"/>
        </w:rPr>
        <w:t xml:space="preserve"> </w:t>
      </w:r>
      <w:r w:rsidR="000912C6">
        <w:t>предмета</w:t>
      </w:r>
      <w:r w:rsidR="000912C6">
        <w:rPr>
          <w:spacing w:val="-2"/>
        </w:rPr>
        <w:t xml:space="preserve"> </w:t>
      </w:r>
      <w:r w:rsidR="000912C6">
        <w:t>происходит</w:t>
      </w:r>
      <w:r w:rsidR="000912C6">
        <w:rPr>
          <w:spacing w:val="-1"/>
        </w:rPr>
        <w:t xml:space="preserve"> </w:t>
      </w:r>
      <w:r w:rsidR="000912C6">
        <w:t>приобретение</w:t>
      </w:r>
      <w:r w:rsidR="000912C6">
        <w:rPr>
          <w:spacing w:val="-3"/>
        </w:rPr>
        <w:t xml:space="preserve"> </w:t>
      </w:r>
      <w:r w:rsidR="000912C6">
        <w:t>базовых</w:t>
      </w:r>
      <w:r w:rsidR="000912C6">
        <w:rPr>
          <w:spacing w:val="-2"/>
        </w:rPr>
        <w:t xml:space="preserve"> </w:t>
      </w:r>
      <w:r w:rsidR="000912C6">
        <w:t>навыков</w:t>
      </w:r>
      <w:r w:rsidR="000912C6">
        <w:rPr>
          <w:spacing w:val="-2"/>
        </w:rPr>
        <w:t xml:space="preserve"> </w:t>
      </w:r>
      <w:r w:rsidR="000912C6">
        <w:t>работы</w:t>
      </w:r>
      <w:r w:rsidR="000912C6">
        <w:rPr>
          <w:spacing w:val="-4"/>
        </w:rPr>
        <w:t xml:space="preserve"> </w:t>
      </w:r>
      <w:proofErr w:type="gramStart"/>
      <w:r w:rsidR="000912C6">
        <w:t>с</w:t>
      </w:r>
      <w:proofErr w:type="gramEnd"/>
    </w:p>
    <w:p w:rsidR="00D066F3" w:rsidRDefault="000912C6">
      <w:pPr>
        <w:pStyle w:val="a3"/>
        <w:spacing w:before="37" w:line="276" w:lineRule="auto"/>
        <w:ind w:right="396"/>
      </w:pPr>
      <w:r>
        <w:t>современным технологичным оборудованием, освоение современных технологий, знакомство с миром</w:t>
      </w:r>
      <w:r>
        <w:rPr>
          <w:spacing w:val="1"/>
        </w:rPr>
        <w:t xml:space="preserve"> </w:t>
      </w:r>
      <w:r>
        <w:t>про</w:t>
      </w:r>
      <w:r>
        <w:t>фессий, самоопределение и ориентация обучающихся в сферах трудовой деятельности. Различные виды</w:t>
      </w:r>
      <w:r>
        <w:rPr>
          <w:spacing w:val="-52"/>
        </w:rPr>
        <w:t xml:space="preserve"> </w:t>
      </w:r>
      <w:r>
        <w:t>технологий, в том числе обозначенные в Национальной технологической инициативе, являются основой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рынка,</w:t>
      </w:r>
      <w:r>
        <w:rPr>
          <w:spacing w:val="-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положени</w:t>
      </w:r>
      <w:r>
        <w:t>я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внешнем</w:t>
      </w:r>
      <w:r>
        <w:rPr>
          <w:spacing w:val="-2"/>
        </w:rPr>
        <w:t xml:space="preserve"> </w:t>
      </w:r>
      <w:r>
        <w:t>рынке.</w:t>
      </w:r>
    </w:p>
    <w:p w:rsidR="00D066F3" w:rsidRDefault="0064294B" w:rsidP="0064294B">
      <w:pPr>
        <w:pStyle w:val="a3"/>
        <w:spacing w:before="1"/>
        <w:ind w:right="253"/>
      </w:pPr>
      <w:r>
        <w:t xml:space="preserve">         </w:t>
      </w:r>
      <w:proofErr w:type="gramStart"/>
      <w:r w:rsidR="000912C6">
        <w:t>Учебный предмет «Технология» раскрывает содержание, адекватно отражающее смену жизненных</w:t>
      </w:r>
      <w:r w:rsidR="000912C6">
        <w:rPr>
          <w:spacing w:val="-52"/>
        </w:rPr>
        <w:t xml:space="preserve"> </w:t>
      </w:r>
      <w:r w:rsidR="000912C6">
        <w:t>реалий и формирование пространства профессиональной ориентации и самоопределения личности, в том</w:t>
      </w:r>
      <w:r w:rsidR="000912C6">
        <w:rPr>
          <w:spacing w:val="1"/>
        </w:rPr>
        <w:t xml:space="preserve"> </w:t>
      </w:r>
      <w:r w:rsidR="000912C6">
        <w:t xml:space="preserve">числе: компьютерное черчение, промышленный </w:t>
      </w:r>
      <w:r w:rsidR="000912C6">
        <w:t xml:space="preserve">дизайн; 3D-моделирование, </w:t>
      </w:r>
      <w:proofErr w:type="spellStart"/>
      <w:r w:rsidR="000912C6">
        <w:t>прототипирование</w:t>
      </w:r>
      <w:proofErr w:type="spellEnd"/>
      <w:r w:rsidR="000912C6">
        <w:t>, технологии</w:t>
      </w:r>
      <w:r w:rsidR="000912C6">
        <w:rPr>
          <w:spacing w:val="1"/>
        </w:rPr>
        <w:t xml:space="preserve"> </w:t>
      </w:r>
      <w:r w:rsidR="000912C6">
        <w:t>цифрового производства в области обработки материалов, аддитивные технологии; нанотехнологии;</w:t>
      </w:r>
      <w:r w:rsidR="000912C6">
        <w:rPr>
          <w:spacing w:val="1"/>
        </w:rPr>
        <w:t xml:space="preserve"> </w:t>
      </w:r>
      <w:r w:rsidR="000912C6">
        <w:t>робототехника и системы автоматического управления; технологии электротехники, электроники и</w:t>
      </w:r>
      <w:r w:rsidR="000912C6">
        <w:rPr>
          <w:spacing w:val="1"/>
        </w:rPr>
        <w:t xml:space="preserve"> </w:t>
      </w:r>
      <w:r w:rsidR="000912C6">
        <w:t>электроэнергет</w:t>
      </w:r>
      <w:r w:rsidR="000912C6">
        <w:t>ики; строительство; транспорт;</w:t>
      </w:r>
      <w:r w:rsidR="000912C6">
        <w:rPr>
          <w:spacing w:val="1"/>
        </w:rPr>
        <w:t xml:space="preserve"> </w:t>
      </w:r>
      <w:proofErr w:type="spellStart"/>
      <w:r w:rsidR="000912C6">
        <w:t>агро</w:t>
      </w:r>
      <w:proofErr w:type="spellEnd"/>
      <w:r w:rsidR="000912C6">
        <w:t>-</w:t>
      </w:r>
      <w:r w:rsidR="000912C6">
        <w:rPr>
          <w:spacing w:val="-3"/>
        </w:rPr>
        <w:t xml:space="preserve"> </w:t>
      </w:r>
      <w:r w:rsidR="000912C6">
        <w:t>и</w:t>
      </w:r>
      <w:r w:rsidR="000912C6">
        <w:rPr>
          <w:spacing w:val="-1"/>
        </w:rPr>
        <w:t xml:space="preserve"> </w:t>
      </w:r>
      <w:r w:rsidR="000912C6">
        <w:t>биотехнологии;</w:t>
      </w:r>
      <w:proofErr w:type="gramEnd"/>
      <w:r w:rsidR="000912C6">
        <w:t xml:space="preserve"> обработка</w:t>
      </w:r>
      <w:r w:rsidR="000912C6">
        <w:rPr>
          <w:spacing w:val="-1"/>
        </w:rPr>
        <w:t xml:space="preserve"> </w:t>
      </w:r>
      <w:r w:rsidR="000912C6">
        <w:t>пищевых</w:t>
      </w:r>
      <w:r w:rsidR="000912C6">
        <w:rPr>
          <w:spacing w:val="-1"/>
        </w:rPr>
        <w:t xml:space="preserve"> </w:t>
      </w:r>
      <w:r w:rsidR="000912C6">
        <w:t>продуктов.</w:t>
      </w:r>
    </w:p>
    <w:p w:rsidR="00D066F3" w:rsidRDefault="000912C6" w:rsidP="0064294B">
      <w:pPr>
        <w:spacing w:before="119"/>
        <w:ind w:left="142" w:right="160"/>
        <w:rPr>
          <w:b/>
        </w:rPr>
      </w:pPr>
      <w:bookmarkStart w:id="0" w:name="Стратегическими_документами,_определяющи"/>
      <w:bookmarkEnd w:id="0"/>
      <w:r>
        <w:t>Стратегическими документами, определяющими направление модернизации содержания и методов</w:t>
      </w:r>
      <w:r>
        <w:rPr>
          <w:spacing w:val="-5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 xml:space="preserve">являются: </w:t>
      </w:r>
      <w:hyperlink r:id="rId5">
        <w:r>
          <w:rPr>
            <w:b/>
            <w:color w:val="171717"/>
            <w:u w:val="thick" w:color="171717"/>
          </w:rPr>
          <w:t>Федеральные</w:t>
        </w:r>
        <w:r>
          <w:rPr>
            <w:b/>
            <w:color w:val="171717"/>
            <w:spacing w:val="-3"/>
            <w:u w:val="thick" w:color="171717"/>
          </w:rPr>
          <w:t xml:space="preserve"> </w:t>
        </w:r>
        <w:r>
          <w:rPr>
            <w:b/>
            <w:color w:val="171717"/>
            <w:u w:val="thick" w:color="171717"/>
          </w:rPr>
          <w:t>рабочие</w:t>
        </w:r>
        <w:r>
          <w:rPr>
            <w:b/>
            <w:color w:val="171717"/>
            <w:spacing w:val="-1"/>
            <w:u w:val="thick" w:color="171717"/>
          </w:rPr>
          <w:t xml:space="preserve"> </w:t>
        </w:r>
        <w:r>
          <w:rPr>
            <w:b/>
            <w:color w:val="171717"/>
            <w:u w:val="thick" w:color="171717"/>
          </w:rPr>
          <w:t>прогр</w:t>
        </w:r>
        <w:r>
          <w:rPr>
            <w:b/>
            <w:color w:val="171717"/>
            <w:u w:val="thick" w:color="171717"/>
          </w:rPr>
          <w:t>аммы</w:t>
        </w:r>
        <w:r>
          <w:rPr>
            <w:b/>
            <w:color w:val="171717"/>
            <w:spacing w:val="-1"/>
            <w:u w:val="thick" w:color="171717"/>
          </w:rPr>
          <w:t xml:space="preserve"> </w:t>
        </w:r>
        <w:r>
          <w:rPr>
            <w:b/>
            <w:color w:val="171717"/>
            <w:u w:val="thick" w:color="171717"/>
          </w:rPr>
          <w:t>ФОП</w:t>
        </w:r>
        <w:r>
          <w:rPr>
            <w:b/>
            <w:color w:val="171717"/>
            <w:spacing w:val="-3"/>
            <w:u w:val="thick" w:color="171717"/>
          </w:rPr>
          <w:t xml:space="preserve"> </w:t>
        </w:r>
        <w:r>
          <w:rPr>
            <w:b/>
            <w:color w:val="171717"/>
            <w:u w:val="thick" w:color="171717"/>
          </w:rPr>
          <w:t>ФРП</w:t>
        </w:r>
        <w:r>
          <w:rPr>
            <w:b/>
            <w:color w:val="171717"/>
            <w:spacing w:val="-3"/>
            <w:u w:val="thick" w:color="171717"/>
          </w:rPr>
          <w:t xml:space="preserve"> </w:t>
        </w:r>
        <w:r>
          <w:rPr>
            <w:b/>
            <w:color w:val="171717"/>
            <w:u w:val="thick" w:color="171717"/>
          </w:rPr>
          <w:t>на</w:t>
        </w:r>
        <w:r>
          <w:rPr>
            <w:b/>
            <w:color w:val="171717"/>
            <w:spacing w:val="-1"/>
            <w:u w:val="thick" w:color="171717"/>
          </w:rPr>
          <w:t xml:space="preserve"> </w:t>
        </w:r>
        <w:r>
          <w:rPr>
            <w:b/>
            <w:color w:val="171717"/>
            <w:u w:val="thick" w:color="171717"/>
          </w:rPr>
          <w:t>2023-2024</w:t>
        </w:r>
        <w:r>
          <w:rPr>
            <w:b/>
            <w:color w:val="171717"/>
            <w:spacing w:val="-4"/>
            <w:u w:val="thick" w:color="171717"/>
          </w:rPr>
          <w:t xml:space="preserve"> </w:t>
        </w:r>
        <w:r>
          <w:rPr>
            <w:b/>
            <w:color w:val="171717"/>
            <w:u w:val="thick" w:color="171717"/>
          </w:rPr>
          <w:t>учебный</w:t>
        </w:r>
        <w:r>
          <w:rPr>
            <w:b/>
            <w:color w:val="171717"/>
            <w:spacing w:val="-3"/>
            <w:u w:val="thick" w:color="171717"/>
          </w:rPr>
          <w:t xml:space="preserve"> </w:t>
        </w:r>
        <w:r>
          <w:rPr>
            <w:b/>
            <w:color w:val="171717"/>
            <w:u w:val="thick" w:color="171717"/>
          </w:rPr>
          <w:t>год</w:t>
        </w:r>
      </w:hyperlink>
    </w:p>
    <w:p w:rsidR="00D066F3" w:rsidRDefault="000912C6" w:rsidP="0064294B">
      <w:pPr>
        <w:pStyle w:val="a3"/>
        <w:spacing w:before="117"/>
        <w:ind w:right="1431" w:firstLine="110"/>
      </w:pPr>
      <w:r>
        <w:t xml:space="preserve">ФГОС ООО 2021 года (Приказ </w:t>
      </w:r>
      <w:proofErr w:type="spellStart"/>
      <w:r>
        <w:t>Минпросвещения</w:t>
      </w:r>
      <w:proofErr w:type="spellEnd"/>
      <w:r>
        <w:t xml:space="preserve"> России от 31.05.2021 № 287 «Об утверждении</w:t>
      </w:r>
      <w:r>
        <w:rPr>
          <w:spacing w:val="-52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:rsidR="00D066F3" w:rsidRDefault="000912C6">
      <w:pPr>
        <w:pStyle w:val="a3"/>
        <w:spacing w:line="252" w:lineRule="exact"/>
      </w:pPr>
      <w:proofErr w:type="gramStart"/>
      <w:r>
        <w:t>зарегистрирован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05.07.2021,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Концепция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</w:p>
    <w:p w:rsidR="00D066F3" w:rsidRDefault="000912C6">
      <w:pPr>
        <w:pStyle w:val="a3"/>
        <w:spacing w:before="40"/>
      </w:pP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 организациях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реализующих основные</w:t>
      </w:r>
    </w:p>
    <w:p w:rsidR="00D066F3" w:rsidRDefault="000912C6">
      <w:pPr>
        <w:pStyle w:val="a3"/>
        <w:spacing w:before="37" w:line="276" w:lineRule="auto"/>
        <w:ind w:right="190"/>
      </w:pPr>
      <w:r>
        <w:t>общеобразовательные программы (</w:t>
      </w:r>
      <w:proofErr w:type="gramStart"/>
      <w:r>
        <w:t>утверждена</w:t>
      </w:r>
      <w:proofErr w:type="gramEnd"/>
      <w:r>
        <w:t xml:space="preserve"> коллегией Министерства просвещения Российской Федерации</w:t>
      </w:r>
      <w:r>
        <w:rPr>
          <w:spacing w:val="-5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2018 г.).</w:t>
      </w:r>
    </w:p>
    <w:p w:rsidR="00D066F3" w:rsidRDefault="0064294B" w:rsidP="0064294B">
      <w:pPr>
        <w:pStyle w:val="a3"/>
        <w:spacing w:line="252" w:lineRule="exact"/>
      </w:pPr>
      <w:r>
        <w:t xml:space="preserve">          </w:t>
      </w:r>
      <w:r w:rsidR="000912C6">
        <w:t>Обновлѐнное</w:t>
      </w:r>
      <w:r w:rsidR="000912C6">
        <w:rPr>
          <w:spacing w:val="-3"/>
        </w:rPr>
        <w:t xml:space="preserve"> </w:t>
      </w:r>
      <w:r w:rsidR="000912C6">
        <w:t>содержание</w:t>
      </w:r>
      <w:r w:rsidR="000912C6">
        <w:rPr>
          <w:spacing w:val="-2"/>
        </w:rPr>
        <w:t xml:space="preserve"> </w:t>
      </w:r>
      <w:r w:rsidR="000912C6">
        <w:t>и</w:t>
      </w:r>
      <w:r w:rsidR="000912C6">
        <w:rPr>
          <w:spacing w:val="-3"/>
        </w:rPr>
        <w:t xml:space="preserve"> </w:t>
      </w:r>
      <w:r w:rsidR="000912C6">
        <w:t>активные</w:t>
      </w:r>
      <w:r w:rsidR="000912C6">
        <w:rPr>
          <w:spacing w:val="-2"/>
        </w:rPr>
        <w:t xml:space="preserve"> </w:t>
      </w:r>
      <w:r w:rsidR="000912C6">
        <w:t>и</w:t>
      </w:r>
      <w:r w:rsidR="000912C6">
        <w:rPr>
          <w:spacing w:val="-2"/>
        </w:rPr>
        <w:t xml:space="preserve"> </w:t>
      </w:r>
      <w:r w:rsidR="000912C6">
        <w:t>интерактивные</w:t>
      </w:r>
      <w:r w:rsidR="000912C6">
        <w:rPr>
          <w:spacing w:val="-3"/>
        </w:rPr>
        <w:t xml:space="preserve"> </w:t>
      </w:r>
      <w:r w:rsidR="000912C6">
        <w:t>методы</w:t>
      </w:r>
      <w:r w:rsidR="000912C6">
        <w:rPr>
          <w:spacing w:val="-2"/>
        </w:rPr>
        <w:t xml:space="preserve"> </w:t>
      </w:r>
      <w:proofErr w:type="gramStart"/>
      <w:r w:rsidR="000912C6">
        <w:t>обучения</w:t>
      </w:r>
      <w:r w:rsidR="000912C6">
        <w:rPr>
          <w:spacing w:val="-3"/>
        </w:rPr>
        <w:t xml:space="preserve"> </w:t>
      </w:r>
      <w:r w:rsidR="000912C6">
        <w:t>по</w:t>
      </w:r>
      <w:r w:rsidR="000912C6">
        <w:rPr>
          <w:spacing w:val="-3"/>
        </w:rPr>
        <w:t xml:space="preserve"> </w:t>
      </w:r>
      <w:r w:rsidR="000912C6">
        <w:t>предмету</w:t>
      </w:r>
      <w:proofErr w:type="gramEnd"/>
    </w:p>
    <w:p w:rsidR="00D066F3" w:rsidRDefault="000912C6">
      <w:pPr>
        <w:pStyle w:val="a3"/>
        <w:spacing w:before="38" w:line="276" w:lineRule="auto"/>
        <w:ind w:right="537"/>
      </w:pPr>
      <w:r>
        <w:t>«Технология» обеспечивают вхождение обучающихся в цифровую экономику, развивают системное</w:t>
      </w:r>
      <w:r>
        <w:rPr>
          <w:spacing w:val="1"/>
        </w:rPr>
        <w:t xml:space="preserve"> </w:t>
      </w:r>
      <w:r>
        <w:t>представление об окружающем мире, воспитывают понимание ответственности за при</w:t>
      </w:r>
      <w:r>
        <w:t>менение различных</w:t>
      </w:r>
      <w:r>
        <w:rPr>
          <w:spacing w:val="-52"/>
        </w:rPr>
        <w:t xml:space="preserve"> </w:t>
      </w:r>
      <w:r>
        <w:t>технологий – экологическое мышление, обеспечивают осознанный выбор дальнейшей траектории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личностного развития.</w:t>
      </w:r>
    </w:p>
    <w:p w:rsidR="00D066F3" w:rsidRPr="0064294B" w:rsidRDefault="0064294B" w:rsidP="0064294B">
      <w:r>
        <w:t xml:space="preserve">           </w:t>
      </w:r>
      <w:r w:rsidR="000912C6" w:rsidRPr="0064294B">
        <w:t>Основной</w:t>
      </w:r>
      <w:r w:rsidR="000912C6" w:rsidRPr="0064294B">
        <w:rPr>
          <w:spacing w:val="-3"/>
        </w:rPr>
        <w:t xml:space="preserve"> </w:t>
      </w:r>
      <w:r w:rsidR="000912C6" w:rsidRPr="0064294B">
        <w:t>целью</w:t>
      </w:r>
      <w:r w:rsidR="000912C6" w:rsidRPr="0064294B">
        <w:rPr>
          <w:spacing w:val="-4"/>
        </w:rPr>
        <w:t xml:space="preserve"> </w:t>
      </w:r>
      <w:r w:rsidR="000912C6" w:rsidRPr="0064294B">
        <w:t>освоения</w:t>
      </w:r>
      <w:r w:rsidR="000912C6" w:rsidRPr="0064294B">
        <w:rPr>
          <w:spacing w:val="-2"/>
        </w:rPr>
        <w:t xml:space="preserve"> </w:t>
      </w:r>
      <w:r w:rsidR="000912C6" w:rsidRPr="0064294B">
        <w:t>предмета</w:t>
      </w:r>
      <w:r w:rsidR="000912C6" w:rsidRPr="0064294B">
        <w:rPr>
          <w:spacing w:val="-3"/>
        </w:rPr>
        <w:t xml:space="preserve"> </w:t>
      </w:r>
      <w:r w:rsidR="000912C6" w:rsidRPr="0064294B">
        <w:t>«Технология»</w:t>
      </w:r>
      <w:r w:rsidR="000912C6" w:rsidRPr="0064294B">
        <w:rPr>
          <w:spacing w:val="-1"/>
        </w:rPr>
        <w:t xml:space="preserve"> </w:t>
      </w:r>
      <w:r w:rsidR="000912C6" w:rsidRPr="0064294B">
        <w:t>является</w:t>
      </w:r>
      <w:r w:rsidR="000912C6" w:rsidRPr="0064294B">
        <w:rPr>
          <w:spacing w:val="-2"/>
        </w:rPr>
        <w:t xml:space="preserve"> </w:t>
      </w:r>
      <w:r w:rsidR="000912C6" w:rsidRPr="0064294B">
        <w:t>формирование</w:t>
      </w:r>
    </w:p>
    <w:p w:rsidR="00D066F3" w:rsidRPr="0064294B" w:rsidRDefault="000912C6">
      <w:pPr>
        <w:spacing w:before="40" w:line="276" w:lineRule="auto"/>
        <w:ind w:left="100" w:right="194"/>
      </w:pPr>
      <w:r w:rsidRPr="0064294B">
        <w:t>технологической грамотности, глобальных компетенций, творческого мышления, необходимых для перехода</w:t>
      </w:r>
      <w:r w:rsidRPr="0064294B">
        <w:rPr>
          <w:spacing w:val="-52"/>
        </w:rPr>
        <w:t xml:space="preserve"> </w:t>
      </w:r>
      <w:r w:rsidRPr="0064294B">
        <w:t>к</w:t>
      </w:r>
      <w:r w:rsidRPr="0064294B">
        <w:rPr>
          <w:spacing w:val="-1"/>
        </w:rPr>
        <w:t xml:space="preserve"> </w:t>
      </w:r>
      <w:r w:rsidRPr="0064294B">
        <w:t>новым</w:t>
      </w:r>
      <w:r w:rsidRPr="0064294B">
        <w:rPr>
          <w:spacing w:val="-2"/>
        </w:rPr>
        <w:t xml:space="preserve"> </w:t>
      </w:r>
      <w:r w:rsidRPr="0064294B">
        <w:t>приоритетам</w:t>
      </w:r>
      <w:r w:rsidRPr="0064294B">
        <w:rPr>
          <w:spacing w:val="-3"/>
        </w:rPr>
        <w:t xml:space="preserve"> </w:t>
      </w:r>
      <w:r w:rsidRPr="0064294B">
        <w:t>научно-технологического развития</w:t>
      </w:r>
      <w:r w:rsidRPr="0064294B">
        <w:rPr>
          <w:spacing w:val="-1"/>
        </w:rPr>
        <w:t xml:space="preserve"> </w:t>
      </w:r>
      <w:r w:rsidRPr="0064294B">
        <w:t>Российской Федерации.</w:t>
      </w:r>
    </w:p>
    <w:p w:rsidR="00D066F3" w:rsidRPr="0064294B" w:rsidRDefault="000912C6">
      <w:pPr>
        <w:spacing w:line="252" w:lineRule="exact"/>
        <w:ind w:left="1422"/>
      </w:pPr>
      <w:r w:rsidRPr="0064294B">
        <w:t>Задачами</w:t>
      </w:r>
      <w:r w:rsidRPr="0064294B">
        <w:rPr>
          <w:spacing w:val="-4"/>
        </w:rPr>
        <w:t xml:space="preserve"> </w:t>
      </w:r>
      <w:r w:rsidRPr="0064294B">
        <w:t>курса</w:t>
      </w:r>
      <w:r w:rsidRPr="0064294B">
        <w:rPr>
          <w:spacing w:val="-3"/>
        </w:rPr>
        <w:t xml:space="preserve"> </w:t>
      </w:r>
      <w:r w:rsidRPr="0064294B">
        <w:t>технологии являются:</w:t>
      </w:r>
      <w:r w:rsidRPr="0064294B">
        <w:rPr>
          <w:spacing w:val="1"/>
        </w:rPr>
        <w:t xml:space="preserve"> </w:t>
      </w:r>
      <w:r w:rsidRPr="0064294B">
        <w:t>-</w:t>
      </w:r>
    </w:p>
    <w:p w:rsidR="00D066F3" w:rsidRPr="0064294B" w:rsidRDefault="000912C6">
      <w:pPr>
        <w:pStyle w:val="a5"/>
        <w:numPr>
          <w:ilvl w:val="0"/>
          <w:numId w:val="1"/>
        </w:numPr>
        <w:tabs>
          <w:tab w:val="left" w:pos="821"/>
        </w:tabs>
        <w:spacing w:before="38"/>
      </w:pPr>
      <w:r w:rsidRPr="0064294B">
        <w:t>овладение</w:t>
      </w:r>
      <w:r w:rsidRPr="0064294B">
        <w:rPr>
          <w:spacing w:val="-3"/>
        </w:rPr>
        <w:t xml:space="preserve"> </w:t>
      </w:r>
      <w:r w:rsidRPr="0064294B">
        <w:t>знаниями,</w:t>
      </w:r>
      <w:r w:rsidRPr="0064294B">
        <w:rPr>
          <w:spacing w:val="-4"/>
        </w:rPr>
        <w:t xml:space="preserve"> </w:t>
      </w:r>
      <w:r w:rsidRPr="0064294B">
        <w:t>умениями и</w:t>
      </w:r>
      <w:r w:rsidRPr="0064294B">
        <w:rPr>
          <w:spacing w:val="-4"/>
        </w:rPr>
        <w:t xml:space="preserve"> </w:t>
      </w:r>
      <w:r w:rsidRPr="0064294B">
        <w:t>опытом</w:t>
      </w:r>
      <w:r w:rsidRPr="0064294B">
        <w:rPr>
          <w:spacing w:val="-3"/>
        </w:rPr>
        <w:t xml:space="preserve"> </w:t>
      </w:r>
      <w:r w:rsidRPr="0064294B">
        <w:t>деяте</w:t>
      </w:r>
      <w:r w:rsidRPr="0064294B">
        <w:t>льности в</w:t>
      </w:r>
      <w:r w:rsidRPr="0064294B">
        <w:rPr>
          <w:spacing w:val="-1"/>
        </w:rPr>
        <w:t xml:space="preserve"> </w:t>
      </w:r>
      <w:r w:rsidRPr="0064294B">
        <w:t>предметной</w:t>
      </w:r>
      <w:r w:rsidRPr="0064294B">
        <w:rPr>
          <w:spacing w:val="-1"/>
        </w:rPr>
        <w:t xml:space="preserve"> </w:t>
      </w:r>
      <w:r w:rsidRPr="0064294B">
        <w:t>области «Технология»</w:t>
      </w:r>
      <w:r w:rsidRPr="0064294B">
        <w:rPr>
          <w:spacing w:val="-1"/>
        </w:rPr>
        <w:t xml:space="preserve"> </w:t>
      </w:r>
      <w:r w:rsidRPr="0064294B">
        <w:t>как</w:t>
      </w:r>
    </w:p>
    <w:p w:rsidR="00D066F3" w:rsidRPr="0064294B" w:rsidRDefault="000912C6">
      <w:pPr>
        <w:spacing w:before="37" w:line="278" w:lineRule="auto"/>
        <w:ind w:left="820" w:right="147"/>
      </w:pPr>
      <w:r w:rsidRPr="0064294B">
        <w:t>необходимым компонентом общей культуры человека цифрового социума и актуальными для жизни в</w:t>
      </w:r>
      <w:r w:rsidRPr="0064294B">
        <w:rPr>
          <w:spacing w:val="-52"/>
        </w:rPr>
        <w:t xml:space="preserve"> </w:t>
      </w:r>
      <w:r w:rsidRPr="0064294B">
        <w:t>этом</w:t>
      </w:r>
      <w:r w:rsidRPr="0064294B">
        <w:rPr>
          <w:spacing w:val="-1"/>
        </w:rPr>
        <w:t xml:space="preserve"> </w:t>
      </w:r>
      <w:r w:rsidRPr="0064294B">
        <w:t>социуме технологиями;</w:t>
      </w:r>
    </w:p>
    <w:p w:rsidR="00D066F3" w:rsidRPr="0064294B" w:rsidRDefault="000912C6">
      <w:pPr>
        <w:pStyle w:val="a5"/>
        <w:numPr>
          <w:ilvl w:val="0"/>
          <w:numId w:val="1"/>
        </w:numPr>
        <w:tabs>
          <w:tab w:val="left" w:pos="821"/>
        </w:tabs>
        <w:spacing w:line="276" w:lineRule="auto"/>
        <w:ind w:right="292"/>
      </w:pPr>
      <w:r w:rsidRPr="0064294B">
        <w:t>овладение трудовыми умениями и необходимыми технологическими знаниями по преобразованию</w:t>
      </w:r>
      <w:r w:rsidRPr="0064294B">
        <w:rPr>
          <w:spacing w:val="1"/>
        </w:rPr>
        <w:t xml:space="preserve"> </w:t>
      </w:r>
      <w:r w:rsidRPr="0064294B">
        <w:t>мат</w:t>
      </w:r>
      <w:r w:rsidRPr="0064294B">
        <w:t>ерии, энергии и информации в соответствии с поставленными целями, исходя из экономических,</w:t>
      </w:r>
      <w:r w:rsidRPr="0064294B">
        <w:rPr>
          <w:spacing w:val="-52"/>
        </w:rPr>
        <w:t xml:space="preserve"> </w:t>
      </w:r>
      <w:r w:rsidRPr="0064294B">
        <w:t>социальных,</w:t>
      </w:r>
      <w:r w:rsidRPr="0064294B">
        <w:rPr>
          <w:spacing w:val="-4"/>
        </w:rPr>
        <w:t xml:space="preserve"> </w:t>
      </w:r>
      <w:r w:rsidRPr="0064294B">
        <w:t>экологических,</w:t>
      </w:r>
      <w:r w:rsidRPr="0064294B">
        <w:rPr>
          <w:spacing w:val="-1"/>
        </w:rPr>
        <w:t xml:space="preserve"> </w:t>
      </w:r>
      <w:r w:rsidRPr="0064294B">
        <w:t>эстетических</w:t>
      </w:r>
      <w:r w:rsidRPr="0064294B">
        <w:rPr>
          <w:spacing w:val="-2"/>
        </w:rPr>
        <w:t xml:space="preserve"> </w:t>
      </w:r>
      <w:r w:rsidRPr="0064294B">
        <w:t>критериев,</w:t>
      </w:r>
      <w:r w:rsidRPr="0064294B">
        <w:rPr>
          <w:spacing w:val="-1"/>
        </w:rPr>
        <w:t xml:space="preserve"> </w:t>
      </w:r>
      <w:r w:rsidRPr="0064294B">
        <w:t>а</w:t>
      </w:r>
      <w:r w:rsidRPr="0064294B">
        <w:rPr>
          <w:spacing w:val="-2"/>
        </w:rPr>
        <w:t xml:space="preserve"> </w:t>
      </w:r>
      <w:r w:rsidRPr="0064294B">
        <w:t>также</w:t>
      </w:r>
      <w:r w:rsidRPr="0064294B">
        <w:rPr>
          <w:spacing w:val="-1"/>
        </w:rPr>
        <w:t xml:space="preserve"> </w:t>
      </w:r>
      <w:r w:rsidRPr="0064294B">
        <w:t>критериев</w:t>
      </w:r>
      <w:r w:rsidRPr="0064294B">
        <w:rPr>
          <w:spacing w:val="-2"/>
        </w:rPr>
        <w:t xml:space="preserve"> </w:t>
      </w:r>
      <w:r w:rsidRPr="0064294B">
        <w:t>личной</w:t>
      </w:r>
      <w:r w:rsidRPr="0064294B">
        <w:rPr>
          <w:spacing w:val="-2"/>
        </w:rPr>
        <w:t xml:space="preserve"> </w:t>
      </w:r>
      <w:r w:rsidRPr="0064294B">
        <w:t>и</w:t>
      </w:r>
      <w:r w:rsidRPr="0064294B">
        <w:rPr>
          <w:spacing w:val="-4"/>
        </w:rPr>
        <w:t xml:space="preserve"> </w:t>
      </w:r>
      <w:r w:rsidRPr="0064294B">
        <w:t>общественной</w:t>
      </w:r>
    </w:p>
    <w:p w:rsidR="00D066F3" w:rsidRPr="0064294B" w:rsidRDefault="000912C6">
      <w:pPr>
        <w:ind w:left="820"/>
      </w:pPr>
      <w:r w:rsidRPr="0064294B">
        <w:t>безопасности;</w:t>
      </w:r>
    </w:p>
    <w:p w:rsidR="00D066F3" w:rsidRPr="0064294B" w:rsidRDefault="000912C6">
      <w:pPr>
        <w:pStyle w:val="a5"/>
        <w:numPr>
          <w:ilvl w:val="0"/>
          <w:numId w:val="1"/>
        </w:numPr>
        <w:tabs>
          <w:tab w:val="left" w:pos="875"/>
          <w:tab w:val="left" w:pos="876"/>
        </w:tabs>
        <w:spacing w:before="35" w:line="276" w:lineRule="auto"/>
        <w:ind w:right="250"/>
      </w:pPr>
      <w:r w:rsidRPr="0064294B">
        <w:tab/>
      </w:r>
      <w:r w:rsidRPr="0064294B">
        <w:t>формирование у обучающихся культуры проектной и исследовательской деятельности, готовности</w:t>
      </w:r>
      <w:r w:rsidRPr="0064294B">
        <w:rPr>
          <w:spacing w:val="-52"/>
        </w:rPr>
        <w:t xml:space="preserve"> </w:t>
      </w:r>
      <w:r w:rsidRPr="0064294B">
        <w:t>к</w:t>
      </w:r>
      <w:r w:rsidRPr="0064294B">
        <w:rPr>
          <w:spacing w:val="-1"/>
        </w:rPr>
        <w:t xml:space="preserve"> </w:t>
      </w:r>
      <w:r w:rsidRPr="0064294B">
        <w:t>предложению и осуществлению</w:t>
      </w:r>
      <w:r w:rsidRPr="0064294B">
        <w:rPr>
          <w:spacing w:val="-2"/>
        </w:rPr>
        <w:t xml:space="preserve"> </w:t>
      </w:r>
      <w:r w:rsidRPr="0064294B">
        <w:t>новых</w:t>
      </w:r>
      <w:r w:rsidRPr="0064294B">
        <w:rPr>
          <w:spacing w:val="-1"/>
        </w:rPr>
        <w:t xml:space="preserve"> </w:t>
      </w:r>
      <w:r w:rsidRPr="0064294B">
        <w:t>технологических решений;</w:t>
      </w:r>
    </w:p>
    <w:p w:rsidR="00D066F3" w:rsidRPr="0064294B" w:rsidRDefault="000912C6">
      <w:pPr>
        <w:pStyle w:val="a5"/>
        <w:numPr>
          <w:ilvl w:val="0"/>
          <w:numId w:val="1"/>
        </w:numPr>
        <w:tabs>
          <w:tab w:val="left" w:pos="875"/>
          <w:tab w:val="left" w:pos="876"/>
        </w:tabs>
        <w:spacing w:line="276" w:lineRule="auto"/>
        <w:ind w:right="1037"/>
      </w:pPr>
      <w:r w:rsidRPr="0064294B">
        <w:tab/>
      </w:r>
      <w:r w:rsidRPr="0064294B">
        <w:t>формирование у обучающихся навыка использования в трудовой деятельности цифровых</w:t>
      </w:r>
      <w:r w:rsidRPr="0064294B">
        <w:rPr>
          <w:spacing w:val="1"/>
        </w:rPr>
        <w:t xml:space="preserve"> </w:t>
      </w:r>
      <w:r w:rsidRPr="0064294B">
        <w:t>инструментов</w:t>
      </w:r>
      <w:r w:rsidRPr="0064294B">
        <w:rPr>
          <w:spacing w:val="-2"/>
        </w:rPr>
        <w:t xml:space="preserve"> </w:t>
      </w:r>
      <w:r w:rsidRPr="0064294B">
        <w:t>и</w:t>
      </w:r>
      <w:r w:rsidRPr="0064294B">
        <w:rPr>
          <w:spacing w:val="-1"/>
        </w:rPr>
        <w:t xml:space="preserve"> </w:t>
      </w:r>
      <w:r w:rsidRPr="0064294B">
        <w:t>програм</w:t>
      </w:r>
      <w:r w:rsidRPr="0064294B">
        <w:t>мных</w:t>
      </w:r>
      <w:r w:rsidRPr="0064294B">
        <w:rPr>
          <w:spacing w:val="-4"/>
        </w:rPr>
        <w:t xml:space="preserve"> </w:t>
      </w:r>
      <w:r w:rsidRPr="0064294B">
        <w:t>сервисов,</w:t>
      </w:r>
      <w:r w:rsidRPr="0064294B">
        <w:rPr>
          <w:spacing w:val="-1"/>
        </w:rPr>
        <w:t xml:space="preserve"> </w:t>
      </w:r>
      <w:r w:rsidRPr="0064294B">
        <w:t>а</w:t>
      </w:r>
      <w:r w:rsidRPr="0064294B">
        <w:rPr>
          <w:spacing w:val="-4"/>
        </w:rPr>
        <w:t xml:space="preserve"> </w:t>
      </w:r>
      <w:r w:rsidRPr="0064294B">
        <w:t>также</w:t>
      </w:r>
      <w:r w:rsidRPr="0064294B">
        <w:rPr>
          <w:spacing w:val="-3"/>
        </w:rPr>
        <w:t xml:space="preserve"> </w:t>
      </w:r>
      <w:r w:rsidRPr="0064294B">
        <w:t>когнитивных</w:t>
      </w:r>
      <w:r w:rsidRPr="0064294B">
        <w:rPr>
          <w:spacing w:val="-2"/>
        </w:rPr>
        <w:t xml:space="preserve"> </w:t>
      </w:r>
      <w:r w:rsidRPr="0064294B">
        <w:t>инструментов</w:t>
      </w:r>
      <w:r w:rsidRPr="0064294B">
        <w:rPr>
          <w:spacing w:val="-1"/>
        </w:rPr>
        <w:t xml:space="preserve"> </w:t>
      </w:r>
      <w:r w:rsidRPr="0064294B">
        <w:t>и</w:t>
      </w:r>
      <w:r w:rsidRPr="0064294B">
        <w:rPr>
          <w:spacing w:val="-1"/>
        </w:rPr>
        <w:t xml:space="preserve"> </w:t>
      </w:r>
      <w:r w:rsidRPr="0064294B">
        <w:t>технологий;</w:t>
      </w:r>
    </w:p>
    <w:p w:rsidR="00D066F3" w:rsidRPr="0064294B" w:rsidRDefault="00D066F3">
      <w:pPr>
        <w:spacing w:line="276" w:lineRule="auto"/>
        <w:sectPr w:rsidR="00D066F3" w:rsidRPr="0064294B">
          <w:type w:val="continuous"/>
          <w:pgSz w:w="11910" w:h="16840"/>
          <w:pgMar w:top="60" w:right="600" w:bottom="280" w:left="620" w:header="720" w:footer="720" w:gutter="0"/>
          <w:cols w:space="720"/>
        </w:sectPr>
      </w:pPr>
    </w:p>
    <w:p w:rsidR="00D066F3" w:rsidRPr="0064294B" w:rsidRDefault="000912C6" w:rsidP="0064294B">
      <w:pPr>
        <w:pStyle w:val="a5"/>
        <w:numPr>
          <w:ilvl w:val="0"/>
          <w:numId w:val="1"/>
        </w:numPr>
        <w:tabs>
          <w:tab w:val="left" w:pos="875"/>
          <w:tab w:val="left" w:pos="876"/>
        </w:tabs>
        <w:spacing w:before="75"/>
        <w:ind w:right="508"/>
      </w:pPr>
      <w:r w:rsidRPr="0064294B">
        <w:lastRenderedPageBreak/>
        <w:tab/>
      </w:r>
      <w:r w:rsidRPr="0064294B">
        <w:t>развитие умений оценивать свои профессиональные интересы и склонности в плане подготовки к</w:t>
      </w:r>
      <w:r w:rsidRPr="0064294B">
        <w:rPr>
          <w:spacing w:val="-52"/>
        </w:rPr>
        <w:t xml:space="preserve"> </w:t>
      </w:r>
      <w:r w:rsidRPr="0064294B">
        <w:t>будущей профессиональной деятельности, владение методиками оценки своих профессиональн</w:t>
      </w:r>
      <w:r w:rsidRPr="0064294B">
        <w:t>ых</w:t>
      </w:r>
      <w:r w:rsidRPr="0064294B">
        <w:rPr>
          <w:spacing w:val="1"/>
        </w:rPr>
        <w:t xml:space="preserve"> </w:t>
      </w:r>
      <w:r w:rsidRPr="0064294B">
        <w:t>предпочтений.</w:t>
      </w:r>
    </w:p>
    <w:p w:rsidR="00D066F3" w:rsidRDefault="000912C6" w:rsidP="0064294B">
      <w:pPr>
        <w:pStyle w:val="a3"/>
        <w:spacing w:before="114"/>
        <w:ind w:right="459" w:firstLine="751"/>
      </w:pPr>
      <w:r>
        <w:t>Технологическое образование школьников носит интегративный характер и строится на</w:t>
      </w:r>
      <w:r>
        <w:rPr>
          <w:spacing w:val="1"/>
        </w:rPr>
        <w:t xml:space="preserve"> </w:t>
      </w:r>
      <w:r>
        <w:t>неразрывной взаимосвязи с любым трудовым процессом и создаѐт возможность применения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теоретических знаний в преобразовательной продуктивной деятельнос</w:t>
      </w:r>
      <w:r>
        <w:t>ти; включении учащихся в реальные</w:t>
      </w:r>
      <w:r>
        <w:rPr>
          <w:spacing w:val="-52"/>
        </w:rPr>
        <w:t xml:space="preserve"> </w:t>
      </w:r>
      <w:r>
        <w:t>трудовые отношения в процессе созидательной деятельности; воспитании культуры личности во всех еѐ</w:t>
      </w:r>
      <w:r>
        <w:rPr>
          <w:spacing w:val="1"/>
        </w:rPr>
        <w:t xml:space="preserve"> </w:t>
      </w:r>
      <w:r>
        <w:t>проявлениях</w:t>
      </w:r>
      <w:r>
        <w:rPr>
          <w:spacing w:val="-1"/>
        </w:rPr>
        <w:t xml:space="preserve"> </w:t>
      </w:r>
      <w:r>
        <w:t>(культуры</w:t>
      </w:r>
      <w:r>
        <w:rPr>
          <w:spacing w:val="-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эстетической,</w:t>
      </w:r>
      <w:r>
        <w:rPr>
          <w:spacing w:val="-1"/>
        </w:rPr>
        <w:t xml:space="preserve"> </w:t>
      </w:r>
      <w:r>
        <w:t>правовой,</w:t>
      </w:r>
      <w:r>
        <w:rPr>
          <w:spacing w:val="-1"/>
        </w:rPr>
        <w:t xml:space="preserve"> </w:t>
      </w:r>
      <w:r>
        <w:t>экологической,</w:t>
      </w:r>
      <w:r>
        <w:rPr>
          <w:spacing w:val="-1"/>
        </w:rPr>
        <w:t xml:space="preserve"> </w:t>
      </w:r>
      <w:r>
        <w:t>технологической и</w:t>
      </w:r>
      <w:r>
        <w:rPr>
          <w:spacing w:val="-2"/>
        </w:rPr>
        <w:t xml:space="preserve"> </w:t>
      </w:r>
      <w:r>
        <w:t>др.),</w:t>
      </w:r>
    </w:p>
    <w:p w:rsidR="00D066F3" w:rsidRDefault="000912C6" w:rsidP="0064294B">
      <w:pPr>
        <w:pStyle w:val="a3"/>
        <w:ind w:right="555"/>
      </w:pPr>
      <w:r>
        <w:t>самостоятельности, инициативности, предприимчивости; развитии компетенций, позволяющих учащимся</w:t>
      </w:r>
      <w:r>
        <w:rPr>
          <w:spacing w:val="-52"/>
        </w:rPr>
        <w:t xml:space="preserve"> </w:t>
      </w:r>
      <w:r>
        <w:t>осваивать новые виды труда и готовности принимать нестандартные решения. Основной 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курса</w:t>
      </w:r>
    </w:p>
    <w:p w:rsidR="00D066F3" w:rsidRDefault="000912C6" w:rsidP="0064294B">
      <w:pPr>
        <w:pStyle w:val="a3"/>
        <w:spacing w:before="114"/>
        <w:ind w:right="315" w:firstLine="751"/>
      </w:pPr>
      <w:r>
        <w:t>«Технология»: освоение сущности и структуры технологии неразрывно связано с</w:t>
      </w:r>
      <w:r>
        <w:rPr>
          <w:spacing w:val="1"/>
        </w:rPr>
        <w:t xml:space="preserve"> </w:t>
      </w:r>
      <w:r>
        <w:t>освоением процесса познания – построения и анализа разнообразных моделей. Практико-ориентированный</w:t>
      </w:r>
      <w:r>
        <w:rPr>
          <w:spacing w:val="1"/>
        </w:rPr>
        <w:t xml:space="preserve"> </w:t>
      </w:r>
      <w:r>
        <w:t>характер обучения технологии предполагает, что не менее 75% учебного времени отво</w:t>
      </w:r>
      <w:r>
        <w:t>дится практическим и</w:t>
      </w:r>
      <w:r>
        <w:rPr>
          <w:spacing w:val="-52"/>
        </w:rPr>
        <w:t xml:space="preserve"> </w:t>
      </w:r>
      <w:r>
        <w:t>проектным</w:t>
      </w:r>
      <w:r>
        <w:rPr>
          <w:spacing w:val="-4"/>
        </w:rPr>
        <w:t xml:space="preserve"> </w:t>
      </w:r>
      <w:r>
        <w:t>работам.</w:t>
      </w:r>
    </w:p>
    <w:p w:rsidR="00D066F3" w:rsidRDefault="000912C6" w:rsidP="0064294B">
      <w:pPr>
        <w:pStyle w:val="a3"/>
        <w:spacing w:before="111"/>
        <w:ind w:right="125" w:firstLine="751"/>
      </w:pPr>
      <w:r>
        <w:t>Современный курс технологии построен по модульному принципу. Модуль – это относительно</w:t>
      </w:r>
      <w:r>
        <w:rPr>
          <w:spacing w:val="-52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«Технология»,</w:t>
      </w:r>
      <w:r>
        <w:rPr>
          <w:spacing w:val="-1"/>
        </w:rPr>
        <w:t xml:space="preserve"> </w:t>
      </w:r>
      <w:r>
        <w:t>имеющая</w:t>
      </w:r>
    </w:p>
    <w:p w:rsidR="00D066F3" w:rsidRDefault="000912C6" w:rsidP="0064294B">
      <w:pPr>
        <w:pStyle w:val="a3"/>
        <w:ind w:right="176"/>
      </w:pPr>
      <w:proofErr w:type="gramStart"/>
      <w:r>
        <w:t>содержательную</w:t>
      </w:r>
      <w:proofErr w:type="gramEnd"/>
      <w:r>
        <w:t xml:space="preserve"> завершѐнность по отнош</w:t>
      </w:r>
      <w:r>
        <w:t>ению к планируемым предметным результатам обучения за уровень</w:t>
      </w:r>
      <w:r>
        <w:rPr>
          <w:spacing w:val="-5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образования).</w:t>
      </w:r>
      <w:r>
        <w:rPr>
          <w:spacing w:val="-4"/>
        </w:rPr>
        <w:t xml:space="preserve"> </w:t>
      </w:r>
      <w:r>
        <w:t>Модульная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«Технология» –</w:t>
      </w:r>
      <w:r>
        <w:rPr>
          <w:spacing w:val="-2"/>
        </w:rPr>
        <w:t xml:space="preserve"> </w:t>
      </w:r>
      <w:r>
        <w:t>это</w:t>
      </w:r>
    </w:p>
    <w:p w:rsidR="00D066F3" w:rsidRDefault="000912C6" w:rsidP="0064294B">
      <w:pPr>
        <w:pStyle w:val="a3"/>
        <w:ind w:right="174"/>
      </w:pPr>
      <w:proofErr w:type="gramStart"/>
      <w:r>
        <w:t>система логически завершѐнных блоков (модулей) учебного материала, позволяющих достигнуть конк</w:t>
      </w:r>
      <w:r>
        <w:t>ретных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за уровень образования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ООО.</w:t>
      </w:r>
      <w:proofErr w:type="gramEnd"/>
    </w:p>
    <w:p w:rsidR="00D066F3" w:rsidRDefault="000912C6" w:rsidP="0064294B">
      <w:pPr>
        <w:pStyle w:val="a3"/>
        <w:spacing w:before="104"/>
        <w:ind w:left="1917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инвариантные</w:t>
      </w:r>
      <w:r>
        <w:rPr>
          <w:spacing w:val="-3"/>
        </w:rPr>
        <w:t xml:space="preserve"> </w:t>
      </w:r>
      <w:r>
        <w:t>(обязательные)</w:t>
      </w:r>
      <w:r>
        <w:rPr>
          <w:spacing w:val="-3"/>
        </w:rPr>
        <w:t xml:space="preserve"> </w:t>
      </w:r>
      <w:r>
        <w:t>модули.</w:t>
      </w:r>
    </w:p>
    <w:p w:rsidR="00D066F3" w:rsidRDefault="000912C6" w:rsidP="0064294B">
      <w:pPr>
        <w:spacing w:before="98"/>
        <w:ind w:left="100" w:right="114" w:firstLine="338"/>
        <w:rPr>
          <w:b/>
        </w:rPr>
      </w:pPr>
      <w:r>
        <w:rPr>
          <w:b/>
        </w:rPr>
        <w:t xml:space="preserve">Модуль   </w:t>
      </w:r>
      <w:r>
        <w:rPr>
          <w:b/>
          <w:spacing w:val="28"/>
        </w:rPr>
        <w:t xml:space="preserve"> </w:t>
      </w:r>
      <w:r>
        <w:rPr>
          <w:b/>
        </w:rPr>
        <w:t xml:space="preserve">«Производство    </w:t>
      </w:r>
      <w:r>
        <w:rPr>
          <w:b/>
          <w:spacing w:val="26"/>
        </w:rPr>
        <w:t xml:space="preserve"> </w:t>
      </w:r>
      <w:r>
        <w:rPr>
          <w:b/>
        </w:rPr>
        <w:t xml:space="preserve">и    </w:t>
      </w:r>
      <w:r>
        <w:rPr>
          <w:b/>
          <w:spacing w:val="26"/>
        </w:rPr>
        <w:t xml:space="preserve"> </w:t>
      </w:r>
      <w:r>
        <w:rPr>
          <w:b/>
        </w:rPr>
        <w:t xml:space="preserve">технологии»,    </w:t>
      </w:r>
      <w:r>
        <w:rPr>
          <w:b/>
          <w:spacing w:val="27"/>
        </w:rPr>
        <w:t xml:space="preserve"> </w:t>
      </w:r>
      <w:r>
        <w:rPr>
          <w:b/>
        </w:rPr>
        <w:t xml:space="preserve">Модуль    </w:t>
      </w:r>
      <w:r>
        <w:rPr>
          <w:b/>
          <w:spacing w:val="27"/>
        </w:rPr>
        <w:t xml:space="preserve"> </w:t>
      </w:r>
      <w:r>
        <w:rPr>
          <w:b/>
        </w:rPr>
        <w:t xml:space="preserve">«Технологии    </w:t>
      </w:r>
      <w:r>
        <w:rPr>
          <w:b/>
          <w:spacing w:val="29"/>
        </w:rPr>
        <w:t xml:space="preserve"> </w:t>
      </w:r>
      <w:r>
        <w:rPr>
          <w:b/>
        </w:rPr>
        <w:t xml:space="preserve">обработки    </w:t>
      </w:r>
      <w:r>
        <w:rPr>
          <w:b/>
          <w:spacing w:val="24"/>
        </w:rPr>
        <w:t xml:space="preserve"> </w:t>
      </w:r>
      <w:r>
        <w:rPr>
          <w:b/>
        </w:rPr>
        <w:t>материалов</w:t>
      </w:r>
      <w:r>
        <w:rPr>
          <w:b/>
          <w:spacing w:val="-53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пищевых</w:t>
      </w:r>
      <w:r>
        <w:rPr>
          <w:b/>
          <w:spacing w:val="1"/>
        </w:rPr>
        <w:t xml:space="preserve"> </w:t>
      </w:r>
      <w:r>
        <w:rPr>
          <w:b/>
        </w:rPr>
        <w:t>продуктов»,</w:t>
      </w:r>
      <w:r>
        <w:rPr>
          <w:b/>
          <w:spacing w:val="1"/>
        </w:rPr>
        <w:t xml:space="preserve"> </w:t>
      </w:r>
      <w:r>
        <w:rPr>
          <w:b/>
        </w:rPr>
        <w:t>Модуль</w:t>
      </w:r>
      <w:r>
        <w:rPr>
          <w:b/>
          <w:spacing w:val="1"/>
        </w:rPr>
        <w:t xml:space="preserve"> </w:t>
      </w:r>
      <w:r>
        <w:rPr>
          <w:b/>
        </w:rPr>
        <w:t>«Компьютерная</w:t>
      </w:r>
      <w:r>
        <w:rPr>
          <w:b/>
          <w:spacing w:val="1"/>
        </w:rPr>
        <w:t xml:space="preserve"> </w:t>
      </w:r>
      <w:r>
        <w:rPr>
          <w:b/>
        </w:rPr>
        <w:t>графика.</w:t>
      </w:r>
      <w:r>
        <w:rPr>
          <w:b/>
          <w:spacing w:val="1"/>
        </w:rPr>
        <w:t xml:space="preserve"> </w:t>
      </w:r>
      <w:r>
        <w:rPr>
          <w:b/>
        </w:rPr>
        <w:t>Черчение»,</w:t>
      </w:r>
      <w:r>
        <w:rPr>
          <w:b/>
          <w:spacing w:val="1"/>
        </w:rPr>
        <w:t xml:space="preserve"> </w:t>
      </w:r>
      <w:r>
        <w:rPr>
          <w:b/>
        </w:rPr>
        <w:t>Модуль</w:t>
      </w:r>
      <w:r>
        <w:rPr>
          <w:b/>
          <w:spacing w:val="55"/>
        </w:rPr>
        <w:t xml:space="preserve"> </w:t>
      </w:r>
      <w:r>
        <w:rPr>
          <w:b/>
        </w:rPr>
        <w:t>«Робототехника»,</w:t>
      </w:r>
      <w:r>
        <w:rPr>
          <w:b/>
          <w:spacing w:val="1"/>
        </w:rPr>
        <w:t xml:space="preserve"> </w:t>
      </w:r>
      <w:r>
        <w:rPr>
          <w:b/>
        </w:rPr>
        <w:t>Модуль</w:t>
      </w:r>
      <w:r>
        <w:rPr>
          <w:b/>
          <w:spacing w:val="-1"/>
        </w:rPr>
        <w:t xml:space="preserve"> </w:t>
      </w:r>
      <w:r>
        <w:rPr>
          <w:b/>
        </w:rPr>
        <w:t xml:space="preserve">«3D-моделирование, </w:t>
      </w:r>
      <w:r>
        <w:rPr>
          <w:b/>
        </w:rPr>
        <w:t>прототипирование,</w:t>
      </w:r>
      <w:r>
        <w:rPr>
          <w:b/>
          <w:spacing w:val="-3"/>
        </w:rPr>
        <w:t xml:space="preserve"> </w:t>
      </w:r>
      <w:r>
        <w:rPr>
          <w:b/>
        </w:rPr>
        <w:t>макетирование»</w:t>
      </w:r>
    </w:p>
    <w:p w:rsidR="00D066F3" w:rsidRDefault="000912C6" w:rsidP="0064294B">
      <w:pPr>
        <w:spacing w:before="58"/>
        <w:ind w:left="990"/>
      </w:pPr>
      <w:r>
        <w:t>В</w:t>
      </w:r>
      <w:r>
        <w:rPr>
          <w:spacing w:val="-3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спектра</w:t>
      </w:r>
      <w:r>
        <w:rPr>
          <w:spacing w:val="-3"/>
        </w:rPr>
        <w:t xml:space="preserve"> </w:t>
      </w:r>
      <w:proofErr w:type="spellStart"/>
      <w:r>
        <w:rPr>
          <w:b/>
        </w:rPr>
        <w:t>межпредметных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связей</w:t>
      </w:r>
      <w:r>
        <w:t>:</w:t>
      </w:r>
    </w:p>
    <w:p w:rsidR="00D066F3" w:rsidRDefault="000912C6" w:rsidP="0064294B">
      <w:pPr>
        <w:pStyle w:val="a3"/>
        <w:spacing w:before="40"/>
        <w:ind w:right="116" w:firstLine="283"/>
      </w:pPr>
      <w:r>
        <w:t>с</w:t>
      </w:r>
      <w:r>
        <w:rPr>
          <w:spacing w:val="1"/>
        </w:rPr>
        <w:t xml:space="preserve"> </w:t>
      </w:r>
      <w:r>
        <w:rPr>
          <w:b/>
        </w:rPr>
        <w:t>алгеброй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геометрией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модулей: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Черчение»,</w:t>
      </w:r>
      <w:r>
        <w:rPr>
          <w:spacing w:val="1"/>
        </w:rPr>
        <w:t xml:space="preserve"> </w:t>
      </w:r>
      <w:r>
        <w:t>«3D-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1"/>
        </w:rPr>
        <w:t xml:space="preserve"> </w:t>
      </w:r>
      <w:r>
        <w:t>макетирование»,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продуктов»;</w:t>
      </w:r>
    </w:p>
    <w:p w:rsidR="00D066F3" w:rsidRDefault="000912C6" w:rsidP="0064294B">
      <w:pPr>
        <w:pStyle w:val="a3"/>
        <w:spacing w:before="6"/>
        <w:ind w:right="117" w:firstLine="283"/>
      </w:pPr>
      <w:r>
        <w:t xml:space="preserve">с </w:t>
      </w:r>
      <w:r>
        <w:rPr>
          <w:b/>
        </w:rPr>
        <w:t xml:space="preserve">химией </w:t>
      </w:r>
      <w:r>
        <w:t>при освоении разделов, связанных с технологиями химической промышленности в инвариантн</w:t>
      </w:r>
      <w:r>
        <w:t>ых</w:t>
      </w:r>
      <w:r>
        <w:rPr>
          <w:spacing w:val="-52"/>
        </w:rPr>
        <w:t xml:space="preserve"> </w:t>
      </w:r>
      <w:r>
        <w:t>модулях;</w:t>
      </w:r>
    </w:p>
    <w:p w:rsidR="00D066F3" w:rsidRDefault="000912C6" w:rsidP="0064294B">
      <w:pPr>
        <w:pStyle w:val="a3"/>
        <w:spacing w:before="12"/>
        <w:ind w:right="118" w:firstLine="283"/>
      </w:pPr>
      <w:r>
        <w:t>с</w:t>
      </w:r>
      <w:r>
        <w:rPr>
          <w:spacing w:val="1"/>
        </w:rPr>
        <w:t xml:space="preserve"> </w:t>
      </w:r>
      <w:r>
        <w:rPr>
          <w:b/>
        </w:rPr>
        <w:t>биологией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биотехнологий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модулях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вариативных</w:t>
      </w:r>
      <w:r>
        <w:rPr>
          <w:spacing w:val="-1"/>
        </w:rPr>
        <w:t xml:space="preserve"> </w:t>
      </w:r>
      <w:r>
        <w:t>модулей «Растениеводство»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«Животноводство»;</w:t>
      </w:r>
    </w:p>
    <w:p w:rsidR="00D066F3" w:rsidRDefault="000912C6" w:rsidP="0064294B">
      <w:pPr>
        <w:pStyle w:val="a3"/>
        <w:spacing w:before="9"/>
        <w:ind w:right="115" w:firstLine="283"/>
      </w:pPr>
      <w:r>
        <w:t xml:space="preserve">с </w:t>
      </w:r>
      <w:r>
        <w:rPr>
          <w:b/>
        </w:rPr>
        <w:t xml:space="preserve">физикой </w:t>
      </w:r>
      <w:r>
        <w:t>при освоении моделей машин и механизмов, модуля «Робототехника», «3D-моделирование,</w:t>
      </w:r>
      <w:r>
        <w:rPr>
          <w:spacing w:val="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1"/>
        </w:rPr>
        <w:t xml:space="preserve"> </w:t>
      </w:r>
      <w:r>
        <w:t>макетирование»,</w:t>
      </w:r>
      <w:r>
        <w:rPr>
          <w:spacing w:val="1"/>
        </w:rPr>
        <w:t xml:space="preserve"> </w:t>
      </w:r>
      <w:r>
        <w:t>«Технологии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продуктов»;</w:t>
      </w:r>
    </w:p>
    <w:p w:rsidR="00D066F3" w:rsidRDefault="0064294B" w:rsidP="0064294B">
      <w:pPr>
        <w:pStyle w:val="a3"/>
        <w:tabs>
          <w:tab w:val="left" w:pos="1240"/>
          <w:tab w:val="left" w:pos="3493"/>
          <w:tab w:val="left" w:pos="4379"/>
          <w:tab w:val="left" w:pos="5616"/>
          <w:tab w:val="left" w:pos="6720"/>
          <w:tab w:val="left" w:pos="8351"/>
          <w:tab w:val="left" w:pos="9213"/>
        </w:tabs>
        <w:spacing w:before="12"/>
        <w:ind w:right="112" w:firstLine="283"/>
      </w:pPr>
      <w:r>
        <w:t xml:space="preserve">с </w:t>
      </w:r>
      <w:r>
        <w:rPr>
          <w:b/>
        </w:rPr>
        <w:t xml:space="preserve">информатикой и </w:t>
      </w:r>
      <w:r w:rsidR="000912C6">
        <w:rPr>
          <w:b/>
        </w:rPr>
        <w:t>ИКТ</w:t>
      </w:r>
      <w:r>
        <w:rPr>
          <w:b/>
        </w:rPr>
        <w:t xml:space="preserve"> </w:t>
      </w:r>
      <w:r>
        <w:t xml:space="preserve">при освоении </w:t>
      </w:r>
      <w:r w:rsidR="000912C6">
        <w:t>в</w:t>
      </w:r>
      <w:r w:rsidR="000912C6">
        <w:tab/>
        <w:t>инвариантных</w:t>
      </w:r>
      <w:r w:rsidR="000912C6">
        <w:rPr>
          <w:spacing w:val="-53"/>
        </w:rPr>
        <w:t xml:space="preserve"> </w:t>
      </w:r>
      <w:r w:rsidR="000912C6">
        <w:t>и</w:t>
      </w:r>
      <w:r w:rsidR="000912C6">
        <w:rPr>
          <w:spacing w:val="1"/>
        </w:rPr>
        <w:t xml:space="preserve"> </w:t>
      </w:r>
      <w:r w:rsidR="000912C6">
        <w:t>вариативных</w:t>
      </w:r>
      <w:r w:rsidR="000912C6">
        <w:rPr>
          <w:spacing w:val="1"/>
        </w:rPr>
        <w:t xml:space="preserve"> </w:t>
      </w:r>
      <w:r w:rsidR="000912C6">
        <w:t>модулях</w:t>
      </w:r>
      <w:r w:rsidR="000912C6">
        <w:rPr>
          <w:spacing w:val="1"/>
        </w:rPr>
        <w:t xml:space="preserve"> </w:t>
      </w:r>
      <w:r w:rsidR="000912C6">
        <w:t>информационных</w:t>
      </w:r>
      <w:r w:rsidR="000912C6">
        <w:rPr>
          <w:spacing w:val="1"/>
        </w:rPr>
        <w:t xml:space="preserve"> </w:t>
      </w:r>
      <w:r w:rsidR="000912C6">
        <w:t>процессов</w:t>
      </w:r>
      <w:r w:rsidR="000912C6">
        <w:rPr>
          <w:spacing w:val="1"/>
        </w:rPr>
        <w:t xml:space="preserve"> </w:t>
      </w:r>
      <w:r w:rsidR="000912C6">
        <w:t>сбора,</w:t>
      </w:r>
      <w:r w:rsidR="000912C6">
        <w:rPr>
          <w:spacing w:val="1"/>
        </w:rPr>
        <w:t xml:space="preserve"> </w:t>
      </w:r>
      <w:r w:rsidR="000912C6">
        <w:t>хранения,</w:t>
      </w:r>
      <w:r w:rsidR="000912C6">
        <w:rPr>
          <w:spacing w:val="1"/>
        </w:rPr>
        <w:t xml:space="preserve"> </w:t>
      </w:r>
      <w:r w:rsidR="000912C6">
        <w:t>преобразования</w:t>
      </w:r>
      <w:r w:rsidR="000912C6">
        <w:rPr>
          <w:spacing w:val="1"/>
        </w:rPr>
        <w:t xml:space="preserve"> </w:t>
      </w:r>
      <w:r w:rsidR="000912C6">
        <w:t>и</w:t>
      </w:r>
      <w:r w:rsidR="000912C6">
        <w:rPr>
          <w:spacing w:val="1"/>
        </w:rPr>
        <w:t xml:space="preserve"> </w:t>
      </w:r>
      <w:r w:rsidR="000912C6">
        <w:t>передачи</w:t>
      </w:r>
      <w:r w:rsidR="000912C6">
        <w:rPr>
          <w:spacing w:val="1"/>
        </w:rPr>
        <w:t xml:space="preserve"> </w:t>
      </w:r>
      <w:r w:rsidR="000912C6">
        <w:t>информации,</w:t>
      </w:r>
      <w:r w:rsidR="000912C6">
        <w:rPr>
          <w:spacing w:val="-1"/>
        </w:rPr>
        <w:t xml:space="preserve"> </w:t>
      </w:r>
      <w:r w:rsidR="000912C6">
        <w:t>протекающих в</w:t>
      </w:r>
      <w:r w:rsidR="000912C6">
        <w:rPr>
          <w:spacing w:val="-3"/>
        </w:rPr>
        <w:t xml:space="preserve"> </w:t>
      </w:r>
      <w:r w:rsidR="000912C6">
        <w:t>технических</w:t>
      </w:r>
      <w:r w:rsidR="000912C6">
        <w:rPr>
          <w:spacing w:val="-3"/>
        </w:rPr>
        <w:t xml:space="preserve"> </w:t>
      </w:r>
      <w:r w:rsidR="000912C6">
        <w:t>системах,</w:t>
      </w:r>
      <w:r w:rsidR="000912C6">
        <w:rPr>
          <w:spacing w:val="-1"/>
        </w:rPr>
        <w:t xml:space="preserve"> </w:t>
      </w:r>
      <w:r w:rsidR="000912C6">
        <w:t>использовании программных</w:t>
      </w:r>
      <w:r w:rsidR="000912C6">
        <w:rPr>
          <w:spacing w:val="-1"/>
        </w:rPr>
        <w:t xml:space="preserve"> </w:t>
      </w:r>
      <w:r w:rsidR="000912C6">
        <w:t>сервисов;</w:t>
      </w:r>
    </w:p>
    <w:p w:rsidR="00D066F3" w:rsidRDefault="000912C6" w:rsidP="0064294B">
      <w:pPr>
        <w:pStyle w:val="a3"/>
        <w:spacing w:before="6"/>
        <w:ind w:right="117" w:firstLine="283"/>
      </w:pPr>
      <w:r>
        <w:t>с</w:t>
      </w:r>
      <w:r>
        <w:rPr>
          <w:spacing w:val="1"/>
        </w:rPr>
        <w:t xml:space="preserve"> </w:t>
      </w:r>
      <w:r>
        <w:rPr>
          <w:b/>
        </w:rPr>
        <w:t>историей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искусством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эстетики,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ремѐсел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инвариантном</w:t>
      </w:r>
      <w:r>
        <w:rPr>
          <w:spacing w:val="-2"/>
        </w:rPr>
        <w:t xml:space="preserve"> </w:t>
      </w:r>
      <w:r>
        <w:t>модуле «Производство и технология»;</w:t>
      </w:r>
    </w:p>
    <w:p w:rsidR="00D066F3" w:rsidRDefault="000912C6" w:rsidP="0064294B">
      <w:pPr>
        <w:pStyle w:val="a3"/>
        <w:spacing w:before="11"/>
        <w:ind w:right="115" w:firstLine="283"/>
      </w:pPr>
      <w:r>
        <w:t xml:space="preserve">с </w:t>
      </w:r>
      <w:r>
        <w:rPr>
          <w:b/>
        </w:rPr>
        <w:t xml:space="preserve">обществознанием </w:t>
      </w:r>
      <w:r>
        <w:t>при освоении темы «Технология и мир. Совре</w:t>
      </w:r>
      <w:r>
        <w:t>менная техносфера» в инвариантном</w:t>
      </w:r>
      <w:r>
        <w:rPr>
          <w:spacing w:val="1"/>
        </w:rPr>
        <w:t xml:space="preserve"> </w:t>
      </w:r>
      <w:r>
        <w:t>модуле</w:t>
      </w:r>
      <w:r>
        <w:rPr>
          <w:spacing w:val="2"/>
        </w:rPr>
        <w:t xml:space="preserve"> </w:t>
      </w:r>
      <w:r>
        <w:t>«Производство и технология».</w:t>
      </w:r>
    </w:p>
    <w:p w:rsidR="0064294B" w:rsidRDefault="0064294B" w:rsidP="0064294B">
      <w:pPr>
        <w:pStyle w:val="a3"/>
        <w:spacing w:before="1" w:line="276" w:lineRule="auto"/>
        <w:ind w:right="226" w:firstLine="600"/>
        <w:jc w:val="both"/>
      </w:pPr>
      <w:proofErr w:type="gramStart"/>
      <w:r>
        <w:t>Общее число часов, для изучения технологии, – 272 часа: в 5 классе</w:t>
      </w:r>
      <w:r>
        <w:rPr>
          <w:spacing w:val="-1"/>
        </w:rPr>
        <w:t xml:space="preserve"> </w:t>
      </w:r>
      <w:r>
        <w:t>– 68</w:t>
      </w:r>
      <w:r>
        <w:rPr>
          <w:spacing w:val="-1"/>
        </w:rPr>
        <w:t xml:space="preserve"> </w:t>
      </w:r>
      <w:r>
        <w:t>часов  (2 часа в неделю), в 6 классе – 68 часов (2</w:t>
      </w:r>
      <w:r>
        <w:rPr>
          <w:spacing w:val="-1"/>
        </w:rPr>
        <w:t xml:space="preserve"> </w:t>
      </w:r>
      <w:r>
        <w:t>часа в неделю), в 7</w:t>
      </w:r>
      <w:r>
        <w:rPr>
          <w:spacing w:val="-1"/>
        </w:rPr>
        <w:t xml:space="preserve"> </w:t>
      </w:r>
      <w:r>
        <w:t xml:space="preserve">классе – 68 часов  (2 часа в неделю), в 8 классе – 34 часа (1 час в неделю), в 9 классе – 34 часа (1 час в неделю). </w:t>
      </w:r>
      <w:proofErr w:type="gramEnd"/>
    </w:p>
    <w:p w:rsidR="0064294B" w:rsidRDefault="0064294B" w:rsidP="0064294B">
      <w:pPr>
        <w:pStyle w:val="a3"/>
        <w:spacing w:before="11"/>
        <w:ind w:right="115" w:firstLine="283"/>
      </w:pPr>
    </w:p>
    <w:sectPr w:rsidR="0064294B" w:rsidSect="00D066F3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80EB9"/>
    <w:multiLevelType w:val="hybridMultilevel"/>
    <w:tmpl w:val="7FFA15D2"/>
    <w:lvl w:ilvl="0" w:tplc="6436D4AE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B21A331A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C5A875D4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D7F6A542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58EA93C0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B89258B8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03788D04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669621D4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02EA3CC0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66F3"/>
    <w:rsid w:val="000912C6"/>
    <w:rsid w:val="0064294B"/>
    <w:rsid w:val="00D0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66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66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66F3"/>
    <w:pPr>
      <w:ind w:left="100"/>
    </w:pPr>
  </w:style>
  <w:style w:type="paragraph" w:styleId="a4">
    <w:name w:val="Title"/>
    <w:basedOn w:val="a"/>
    <w:uiPriority w:val="1"/>
    <w:qFormat/>
    <w:rsid w:val="00D066F3"/>
    <w:pPr>
      <w:ind w:left="3328" w:right="91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066F3"/>
    <w:pPr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D066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obraz.ru/%d1%84%d0%b5%d0%b4%d0%b5%d1%80%d0%b0%d0%bb%d1%8c%d0%bd%d1%8b%d0%b5-%d1%80%d0%b0%d0%b1%d0%be%d1%87%d0%b8%d0%b5-%d0%bf%d1%80%d0%be%d0%b3%d1%80%d0%b0%d0%bc%d0%bc%d1%8b-%d1%84%d0%be%d0%bf-%d1%84%d1%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</cp:lastModifiedBy>
  <cp:revision>3</cp:revision>
  <dcterms:created xsi:type="dcterms:W3CDTF">2023-11-06T17:48:00Z</dcterms:created>
  <dcterms:modified xsi:type="dcterms:W3CDTF">2023-11-06T19:04:00Z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LastSaved">
    <vt:filetime>2023-11-06T00:00:00Z</vt:filetime>
  </property>
</Properties>
</file>